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2A83" w14:textId="5809E212" w:rsidR="002E4771" w:rsidRPr="00B533E2" w:rsidRDefault="0019455E" w:rsidP="004345EC">
      <w:pPr>
        <w:spacing w:after="0" w:line="240" w:lineRule="auto"/>
        <w:rPr>
          <w:rFonts w:cs="Calibri"/>
          <w:u w:val="single"/>
        </w:rPr>
      </w:pPr>
      <w:r w:rsidRPr="00B533E2">
        <w:rPr>
          <w:rFonts w:cs="Calibri"/>
          <w:noProof/>
          <w:u w:val="single"/>
        </w:rPr>
        <mc:AlternateContent>
          <mc:Choice Requires="wpg">
            <w:drawing>
              <wp:anchor distT="0" distB="0" distL="114300" distR="114300" simplePos="0" relativeHeight="251660288" behindDoc="0" locked="0" layoutInCell="1" allowOverlap="1" wp14:anchorId="0ED6C937" wp14:editId="77B08DAE">
                <wp:simplePos x="0" y="0"/>
                <wp:positionH relativeFrom="column">
                  <wp:posOffset>3800944</wp:posOffset>
                </wp:positionH>
                <wp:positionV relativeFrom="paragraph">
                  <wp:posOffset>423</wp:posOffset>
                </wp:positionV>
                <wp:extent cx="2821259" cy="426509"/>
                <wp:effectExtent l="0" t="0" r="0" b="5715"/>
                <wp:wrapSquare wrapText="bothSides"/>
                <wp:docPr id="6" name="Group 6"/>
                <wp:cNvGraphicFramePr/>
                <a:graphic xmlns:a="http://schemas.openxmlformats.org/drawingml/2006/main">
                  <a:graphicData uri="http://schemas.microsoft.com/office/word/2010/wordprocessingGroup">
                    <wpg:wgp>
                      <wpg:cNvGrpSpPr/>
                      <wpg:grpSpPr>
                        <a:xfrm>
                          <a:off x="0" y="0"/>
                          <a:ext cx="2821259" cy="426509"/>
                          <a:chOff x="0" y="0"/>
                          <a:chExt cx="4523740" cy="6858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91840" y="0"/>
                            <a:ext cx="1231900" cy="6350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72160" y="0"/>
                            <a:ext cx="2565400" cy="660400"/>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4752A1" id="Group 6" o:spid="_x0000_s1026" style="position:absolute;margin-left:299.3pt;margin-top:.05pt;width:222.15pt;height:33.6pt;z-index:251660288;mso-width-relative:margin;mso-height-relative:margin" coordsize="45237,68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918;width:12319;height:63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">
                  <v:imagedata r:id="rId10" o:title=""/>
                </v:shape>
                <v:shape id="Picture 3" o:spid="_x0000_s1028" type="#_x0000_t75" style="position:absolute;left:7721;width:25654;height:66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">
                  <v:imagedata r:id="rId11" o:title=""/>
                </v:shape>
                <v:shape id="Picture 5" o:spid="_x0000_s1029" type="#_x0000_t75" style="position:absolute;width:7239;height:6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">
                  <v:imagedata r:id="rId12" o:title=""/>
                </v:shape>
                <w10:wrap type="square"/>
              </v:group>
            </w:pict>
          </mc:Fallback>
        </mc:AlternateContent>
      </w:r>
      <w:r w:rsidR="005B3833" w:rsidRPr="00B533E2">
        <w:rPr>
          <w:rFonts w:cs="Calibri"/>
          <w:u w:val="single"/>
        </w:rPr>
        <w:t xml:space="preserve">Press Release </w:t>
      </w:r>
    </w:p>
    <w:p w14:paraId="64508C35" w14:textId="77777777" w:rsidR="005B3833" w:rsidRPr="00B533E2" w:rsidRDefault="005B3833" w:rsidP="004345EC">
      <w:pPr>
        <w:spacing w:after="0" w:line="240" w:lineRule="auto"/>
        <w:rPr>
          <w:rFonts w:eastAsia="Times New Roman" w:cs="Calibri"/>
          <w:color w:val="222222"/>
          <w:lang w:val="en-BD" w:eastAsia="en-GB" w:bidi="bn-IN"/>
        </w:rPr>
      </w:pPr>
    </w:p>
    <w:p w14:paraId="6136A573" w14:textId="77777777" w:rsidR="00050BFF" w:rsidRDefault="00050BFF" w:rsidP="004345EC">
      <w:pPr>
        <w:spacing w:after="0" w:line="240" w:lineRule="auto"/>
        <w:rPr>
          <w:rFonts w:eastAsia="Times New Roman" w:cs="Calibri"/>
          <w:color w:val="222222"/>
          <w:sz w:val="28"/>
          <w:szCs w:val="28"/>
          <w:lang w:eastAsia="en-GB" w:bidi="bn-IN"/>
        </w:rPr>
      </w:pPr>
    </w:p>
    <w:p w14:paraId="4C6FB782" w14:textId="0B54CC85" w:rsidR="005B3833" w:rsidRPr="00CB06F2" w:rsidRDefault="005B3833" w:rsidP="004345EC">
      <w:pPr>
        <w:spacing w:after="0" w:line="240" w:lineRule="auto"/>
        <w:rPr>
          <w:rFonts w:eastAsia="Times New Roman" w:cs="Calibri"/>
          <w:color w:val="222222"/>
          <w:sz w:val="32"/>
          <w:szCs w:val="32"/>
          <w:lang w:val="en-BD" w:eastAsia="en-GB" w:bidi="bn-IN"/>
        </w:rPr>
      </w:pPr>
      <w:r w:rsidRPr="00CB06F2">
        <w:rPr>
          <w:rFonts w:eastAsia="Times New Roman" w:cs="Calibri"/>
          <w:color w:val="222222"/>
          <w:sz w:val="32"/>
          <w:szCs w:val="32"/>
          <w:lang w:eastAsia="en-GB" w:bidi="bn-IN"/>
        </w:rPr>
        <w:t>P</w:t>
      </w:r>
      <w:r w:rsidRPr="00CB06F2">
        <w:rPr>
          <w:rFonts w:eastAsia="Times New Roman" w:cs="Calibri"/>
          <w:color w:val="222222"/>
          <w:sz w:val="32"/>
          <w:szCs w:val="32"/>
          <w:lang w:val="en-BD" w:eastAsia="en-GB" w:bidi="bn-IN"/>
        </w:rPr>
        <w:t>atent exemption</w:t>
      </w:r>
      <w:r w:rsidRPr="00CB06F2">
        <w:rPr>
          <w:rFonts w:eastAsia="Times New Roman" w:cs="Calibri"/>
          <w:color w:val="222222"/>
          <w:sz w:val="32"/>
          <w:szCs w:val="32"/>
          <w:lang w:eastAsia="en-GB" w:bidi="bn-IN"/>
        </w:rPr>
        <w:t xml:space="preserve"> for Bangladesh </w:t>
      </w:r>
      <w:r w:rsidRPr="00CB06F2">
        <w:rPr>
          <w:rFonts w:eastAsia="Times New Roman" w:cs="Calibri"/>
          <w:color w:val="222222"/>
          <w:sz w:val="32"/>
          <w:szCs w:val="32"/>
          <w:lang w:val="en-BD" w:eastAsia="en-GB" w:bidi="bn-IN"/>
        </w:rPr>
        <w:t xml:space="preserve">in pharmaceuticals </w:t>
      </w:r>
      <w:r w:rsidR="00CB06F2" w:rsidRPr="00CB06F2">
        <w:rPr>
          <w:rFonts w:eastAsia="Times New Roman" w:cs="Calibri"/>
          <w:color w:val="222222"/>
          <w:sz w:val="32"/>
          <w:szCs w:val="32"/>
          <w:lang w:eastAsia="en-GB" w:bidi="bn-IN"/>
        </w:rPr>
        <w:t>can</w:t>
      </w:r>
      <w:r w:rsidRPr="00CB06F2">
        <w:rPr>
          <w:rFonts w:eastAsia="Times New Roman" w:cs="Calibri"/>
          <w:color w:val="222222"/>
          <w:sz w:val="32"/>
          <w:szCs w:val="32"/>
          <w:lang w:eastAsia="en-GB" w:bidi="bn-IN"/>
        </w:rPr>
        <w:t xml:space="preserve"> </w:t>
      </w:r>
      <w:r w:rsidRPr="00CB06F2">
        <w:rPr>
          <w:rFonts w:eastAsia="Times New Roman" w:cs="Calibri"/>
          <w:color w:val="222222"/>
          <w:sz w:val="32"/>
          <w:szCs w:val="32"/>
          <w:lang w:val="en-BD" w:eastAsia="en-GB" w:bidi="bn-IN"/>
        </w:rPr>
        <w:t>help other</w:t>
      </w:r>
      <w:r w:rsidR="00CB06F2" w:rsidRPr="00CB06F2">
        <w:rPr>
          <w:rFonts w:eastAsia="Times New Roman" w:cs="Calibri"/>
          <w:color w:val="222222"/>
          <w:sz w:val="32"/>
          <w:szCs w:val="32"/>
          <w:lang w:eastAsia="en-GB" w:bidi="bn-IN"/>
        </w:rPr>
        <w:t>s</w:t>
      </w:r>
      <w:r w:rsidRPr="00CB06F2">
        <w:rPr>
          <w:rFonts w:eastAsia="Times New Roman" w:cs="Calibri"/>
          <w:color w:val="222222"/>
          <w:sz w:val="32"/>
          <w:szCs w:val="32"/>
          <w:lang w:val="en-BD" w:eastAsia="en-GB" w:bidi="bn-IN"/>
        </w:rPr>
        <w:t xml:space="preserve"> </w:t>
      </w:r>
    </w:p>
    <w:p w14:paraId="33A740B2" w14:textId="18DE8E9F" w:rsidR="005B3833" w:rsidRPr="006C1161" w:rsidRDefault="005B3833" w:rsidP="004345EC">
      <w:pPr>
        <w:spacing w:after="0" w:line="240" w:lineRule="auto"/>
        <w:rPr>
          <w:rFonts w:cs="Calibri"/>
          <w:b/>
          <w:bCs/>
          <w:sz w:val="42"/>
          <w:szCs w:val="42"/>
        </w:rPr>
      </w:pPr>
      <w:r w:rsidRPr="006C1161">
        <w:rPr>
          <w:rFonts w:eastAsia="Times New Roman" w:cs="Calibri"/>
          <w:b/>
          <w:bCs/>
          <w:color w:val="222222"/>
          <w:sz w:val="42"/>
          <w:szCs w:val="42"/>
          <w:lang w:val="en-BD" w:eastAsia="en-GB" w:bidi="bn-IN"/>
        </w:rPr>
        <w:t xml:space="preserve">LDCs </w:t>
      </w:r>
      <w:r w:rsidR="006C1161" w:rsidRPr="006C1161">
        <w:rPr>
          <w:rFonts w:eastAsia="Times New Roman" w:cs="Calibri"/>
          <w:b/>
          <w:bCs/>
          <w:color w:val="222222"/>
          <w:sz w:val="42"/>
          <w:szCs w:val="42"/>
          <w:lang w:eastAsia="en-GB" w:bidi="bn-IN"/>
        </w:rPr>
        <w:t>N</w:t>
      </w:r>
      <w:r w:rsidRPr="006C1161">
        <w:rPr>
          <w:rFonts w:eastAsia="Times New Roman" w:cs="Calibri"/>
          <w:b/>
          <w:bCs/>
          <w:color w:val="222222"/>
          <w:sz w:val="42"/>
          <w:szCs w:val="42"/>
          <w:lang w:val="en-BD" w:eastAsia="en-GB" w:bidi="bn-IN"/>
        </w:rPr>
        <w:t xml:space="preserve">eed </w:t>
      </w:r>
      <w:r w:rsidR="006C1161" w:rsidRPr="006C1161">
        <w:rPr>
          <w:rFonts w:eastAsia="Times New Roman" w:cs="Calibri"/>
          <w:b/>
          <w:bCs/>
          <w:color w:val="222222"/>
          <w:sz w:val="42"/>
          <w:szCs w:val="42"/>
          <w:lang w:eastAsia="en-GB" w:bidi="bn-IN"/>
        </w:rPr>
        <w:t>A</w:t>
      </w:r>
      <w:r w:rsidRPr="006C1161">
        <w:rPr>
          <w:rFonts w:eastAsia="Times New Roman" w:cs="Calibri"/>
          <w:b/>
          <w:bCs/>
          <w:color w:val="222222"/>
          <w:sz w:val="42"/>
          <w:szCs w:val="42"/>
          <w:lang w:val="en-BD" w:eastAsia="en-GB" w:bidi="bn-IN"/>
        </w:rPr>
        <w:t xml:space="preserve">ccess to </w:t>
      </w:r>
      <w:r w:rsidR="006C1161" w:rsidRPr="006C1161">
        <w:rPr>
          <w:rFonts w:eastAsia="Times New Roman" w:cs="Calibri"/>
          <w:b/>
          <w:bCs/>
          <w:color w:val="222222"/>
          <w:sz w:val="42"/>
          <w:szCs w:val="42"/>
          <w:lang w:eastAsia="en-GB" w:bidi="bn-IN"/>
        </w:rPr>
        <w:t>V</w:t>
      </w:r>
      <w:r w:rsidRPr="006C1161">
        <w:rPr>
          <w:rFonts w:eastAsia="Times New Roman" w:cs="Calibri"/>
          <w:b/>
          <w:bCs/>
          <w:color w:val="222222"/>
          <w:sz w:val="42"/>
          <w:szCs w:val="42"/>
          <w:lang w:val="en-BD" w:eastAsia="en-GB" w:bidi="bn-IN"/>
        </w:rPr>
        <w:t xml:space="preserve">accines </w:t>
      </w:r>
      <w:r w:rsidR="006C1161" w:rsidRPr="006C1161">
        <w:rPr>
          <w:rFonts w:eastAsia="Times New Roman" w:cs="Calibri"/>
          <w:b/>
          <w:bCs/>
          <w:color w:val="222222"/>
          <w:sz w:val="42"/>
          <w:szCs w:val="42"/>
          <w:lang w:eastAsia="en-GB" w:bidi="bn-IN"/>
        </w:rPr>
        <w:t xml:space="preserve">as Global Public Good </w:t>
      </w:r>
    </w:p>
    <w:p w14:paraId="02BD4049" w14:textId="77777777" w:rsidR="005B3833" w:rsidRPr="009322F5" w:rsidRDefault="005B3833" w:rsidP="004345EC">
      <w:pPr>
        <w:spacing w:after="0" w:line="240" w:lineRule="auto"/>
        <w:rPr>
          <w:rFonts w:cs="Calibri"/>
          <w:sz w:val="20"/>
          <w:szCs w:val="20"/>
        </w:rPr>
      </w:pPr>
    </w:p>
    <w:p w14:paraId="0E16EB48" w14:textId="0FE967D0" w:rsidR="00F252D8" w:rsidRPr="009322F5" w:rsidRDefault="00F252D8" w:rsidP="00F252D8">
      <w:pPr>
        <w:spacing w:after="0" w:line="240" w:lineRule="auto"/>
        <w:rPr>
          <w:rFonts w:cs="Calibri"/>
          <w:sz w:val="20"/>
          <w:szCs w:val="20"/>
        </w:rPr>
      </w:pPr>
      <w:r w:rsidRPr="009322F5">
        <w:rPr>
          <w:rFonts w:cs="Calibri"/>
          <w:b/>
          <w:bCs/>
          <w:sz w:val="20"/>
          <w:szCs w:val="20"/>
        </w:rPr>
        <w:t>Dhaka, 05 August 2021.</w:t>
      </w:r>
      <w:r w:rsidRPr="009322F5">
        <w:rPr>
          <w:rFonts w:cs="Calibri"/>
          <w:sz w:val="20"/>
          <w:szCs w:val="20"/>
        </w:rPr>
        <w:t xml:space="preserve"> As Bangladesh is graduating from LDC in 2024, the country will need to comply with the World Trade Organization (WTO) mandated Trade-Related Intellectual Property Rights (TRIPS) Agreement. As LDC Bangladesh is enjoying exemption from the patent rights and conditions set by the TRIPs. After graduation from LDC, WTO should continue that exemption for Bangladesh as it will also be helpful for other LDC countries. Today speakers at a virtual workshop opined this.  The virtual workshop titled Emerging Issues in Access to Treatment for Covid-19 in Bangladesh was jointly organized by Equity BD, People's Health Movement Bangladesh and the Third World Network</w:t>
      </w:r>
      <w:r w:rsidR="006C1161">
        <w:rPr>
          <w:rFonts w:cs="Calibri"/>
          <w:sz w:val="20"/>
          <w:szCs w:val="20"/>
        </w:rPr>
        <w:t xml:space="preserve">. </w:t>
      </w:r>
      <w:r w:rsidRPr="009322F5">
        <w:rPr>
          <w:rFonts w:cs="Calibri"/>
          <w:sz w:val="20"/>
          <w:szCs w:val="20"/>
        </w:rPr>
        <w:t xml:space="preserve"> </w:t>
      </w:r>
    </w:p>
    <w:p w14:paraId="204CD285" w14:textId="77777777" w:rsidR="00F252D8" w:rsidRPr="009322F5" w:rsidRDefault="00F252D8" w:rsidP="00F252D8">
      <w:pPr>
        <w:spacing w:after="0" w:line="240" w:lineRule="auto"/>
        <w:rPr>
          <w:rFonts w:cs="Calibri"/>
          <w:sz w:val="20"/>
          <w:szCs w:val="20"/>
        </w:rPr>
      </w:pPr>
    </w:p>
    <w:p w14:paraId="3E34F5FC" w14:textId="5BC1FA46" w:rsidR="00F252D8" w:rsidRPr="009322F5" w:rsidRDefault="00F252D8" w:rsidP="00F252D8">
      <w:pPr>
        <w:spacing w:after="0" w:line="240" w:lineRule="auto"/>
        <w:rPr>
          <w:rFonts w:cs="Calibri"/>
          <w:sz w:val="20"/>
          <w:szCs w:val="20"/>
        </w:rPr>
      </w:pPr>
      <w:r w:rsidRPr="009322F5">
        <w:rPr>
          <w:rFonts w:cs="Calibri"/>
          <w:sz w:val="20"/>
          <w:szCs w:val="20"/>
        </w:rPr>
        <w:t xml:space="preserve">The workshop was moderated by </w:t>
      </w:r>
      <w:proofErr w:type="spellStart"/>
      <w:r w:rsidRPr="009322F5">
        <w:rPr>
          <w:rFonts w:cs="Calibri"/>
          <w:sz w:val="20"/>
          <w:szCs w:val="20"/>
        </w:rPr>
        <w:t>Rezaul</w:t>
      </w:r>
      <w:proofErr w:type="spellEnd"/>
      <w:r w:rsidRPr="009322F5">
        <w:rPr>
          <w:rFonts w:cs="Calibri"/>
          <w:sz w:val="20"/>
          <w:szCs w:val="20"/>
        </w:rPr>
        <w:t xml:space="preserve"> Karim Chowdhury of </w:t>
      </w:r>
      <w:proofErr w:type="spellStart"/>
      <w:r w:rsidRPr="009322F5">
        <w:rPr>
          <w:rFonts w:cs="Calibri"/>
          <w:sz w:val="20"/>
          <w:szCs w:val="20"/>
        </w:rPr>
        <w:t>EquityBD</w:t>
      </w:r>
      <w:proofErr w:type="spellEnd"/>
      <w:r w:rsidRPr="009322F5">
        <w:rPr>
          <w:rFonts w:cs="Calibri"/>
          <w:sz w:val="20"/>
          <w:szCs w:val="20"/>
        </w:rPr>
        <w:t xml:space="preserve"> and </w:t>
      </w:r>
      <w:proofErr w:type="spellStart"/>
      <w:r w:rsidRPr="009322F5">
        <w:rPr>
          <w:rFonts w:cs="Calibri"/>
          <w:sz w:val="20"/>
          <w:szCs w:val="20"/>
        </w:rPr>
        <w:t>Prathibha</w:t>
      </w:r>
      <w:proofErr w:type="spellEnd"/>
      <w:r w:rsidRPr="009322F5">
        <w:rPr>
          <w:rFonts w:cs="Calibri"/>
          <w:sz w:val="20"/>
          <w:szCs w:val="20"/>
        </w:rPr>
        <w:t xml:space="preserve"> Sivasubramanian of TWN made the welcome speech.  While and Dr. Rashid-E-Mahbub, Former Pro-Vice-Chancellor of Bangabandhu Sheikh Mujib Medical University (BSMMU),  </w:t>
      </w:r>
      <w:proofErr w:type="spellStart"/>
      <w:r w:rsidRPr="009322F5">
        <w:rPr>
          <w:rFonts w:cs="Calibri"/>
          <w:sz w:val="20"/>
          <w:szCs w:val="20"/>
        </w:rPr>
        <w:t>Rabbur</w:t>
      </w:r>
      <w:proofErr w:type="spellEnd"/>
      <w:r w:rsidRPr="009322F5">
        <w:rPr>
          <w:rFonts w:cs="Calibri"/>
          <w:sz w:val="20"/>
          <w:szCs w:val="20"/>
        </w:rPr>
        <w:t xml:space="preserve"> Reza, Chief Operating Officer, </w:t>
      </w:r>
      <w:proofErr w:type="spellStart"/>
      <w:r w:rsidRPr="009322F5">
        <w:rPr>
          <w:rFonts w:cs="Calibri"/>
          <w:sz w:val="20"/>
          <w:szCs w:val="20"/>
        </w:rPr>
        <w:t>Beximco</w:t>
      </w:r>
      <w:proofErr w:type="spellEnd"/>
      <w:r w:rsidRPr="009322F5">
        <w:rPr>
          <w:rFonts w:cs="Calibri"/>
          <w:sz w:val="20"/>
          <w:szCs w:val="20"/>
        </w:rPr>
        <w:t xml:space="preserve"> Pharmaceuticals Ltd s, </w:t>
      </w:r>
      <w:proofErr w:type="spellStart"/>
      <w:r w:rsidRPr="009322F5">
        <w:rPr>
          <w:rFonts w:cs="Calibri"/>
          <w:sz w:val="20"/>
          <w:szCs w:val="20"/>
        </w:rPr>
        <w:t>Ranja</w:t>
      </w:r>
      <w:proofErr w:type="spellEnd"/>
      <w:r w:rsidRPr="009322F5">
        <w:rPr>
          <w:rFonts w:cs="Calibri"/>
          <w:sz w:val="20"/>
          <w:szCs w:val="20"/>
        </w:rPr>
        <w:t xml:space="preserve"> Sengupta of Third World Network, Sudip Chaudhuri (former Professor, Indian Institute of Management (Kolkata), and K.M. </w:t>
      </w:r>
      <w:proofErr w:type="spellStart"/>
      <w:r w:rsidRPr="009322F5">
        <w:rPr>
          <w:rFonts w:cs="Calibri"/>
          <w:sz w:val="20"/>
          <w:szCs w:val="20"/>
        </w:rPr>
        <w:t>Gopakumar</w:t>
      </w:r>
      <w:proofErr w:type="spellEnd"/>
      <w:r w:rsidRPr="009322F5">
        <w:rPr>
          <w:rFonts w:cs="Calibri"/>
          <w:sz w:val="20"/>
          <w:szCs w:val="20"/>
        </w:rPr>
        <w:t xml:space="preserve">, Senior Researcher and Legal advisor, Third World Network, Zakir Hossain of People's Health and </w:t>
      </w:r>
      <w:r w:rsidRPr="009322F5">
        <w:rPr>
          <w:rFonts w:eastAsia="Times New Roman" w:cs="Calibri"/>
          <w:bCs/>
          <w:sz w:val="20"/>
          <w:szCs w:val="20"/>
          <w:lang w:eastAsia="en-IN"/>
        </w:rPr>
        <w:t xml:space="preserve">Ziaul Haque Mukta, Members Secretary of Center for Sustainable Rural Livelihoods </w:t>
      </w:r>
      <w:r w:rsidRPr="009322F5">
        <w:rPr>
          <w:rFonts w:cs="Calibri"/>
          <w:sz w:val="20"/>
          <w:szCs w:val="20"/>
        </w:rPr>
        <w:t xml:space="preserve"> also spoke at the occasion.  </w:t>
      </w:r>
    </w:p>
    <w:p w14:paraId="10CD8AD5" w14:textId="77777777" w:rsidR="00F252D8" w:rsidRPr="009322F5" w:rsidRDefault="00F252D8" w:rsidP="00F252D8">
      <w:pPr>
        <w:spacing w:after="0" w:line="240" w:lineRule="auto"/>
        <w:rPr>
          <w:rFonts w:cs="Calibri"/>
          <w:sz w:val="20"/>
          <w:szCs w:val="20"/>
        </w:rPr>
      </w:pPr>
    </w:p>
    <w:p w14:paraId="659F77B5" w14:textId="3BAB2945" w:rsidR="00D51230" w:rsidRPr="009322F5" w:rsidRDefault="00F252D8" w:rsidP="00F252D8">
      <w:pPr>
        <w:spacing w:after="0" w:line="240" w:lineRule="auto"/>
        <w:rPr>
          <w:rFonts w:cs="Calibri"/>
          <w:sz w:val="20"/>
          <w:szCs w:val="20"/>
        </w:rPr>
      </w:pPr>
      <w:r w:rsidRPr="009322F5">
        <w:rPr>
          <w:rFonts w:cs="Calibri"/>
          <w:sz w:val="20"/>
          <w:szCs w:val="20"/>
        </w:rPr>
        <w:t xml:space="preserve">Dr. Rashid-E-Mahbub said, we need a global socialistic view to ensuing vaccination for all.  We need vaccines on an equity basis, not on a profit base.  The UN should work to lift WTO restrictions on vaccines and the Bangladesh government should also take an effective policy to ensure vaccines for all.  </w:t>
      </w:r>
    </w:p>
    <w:p w14:paraId="20B9E69D" w14:textId="77777777" w:rsidR="00F252D8" w:rsidRPr="009322F5" w:rsidRDefault="00F252D8" w:rsidP="00F252D8">
      <w:pPr>
        <w:spacing w:after="0" w:line="240" w:lineRule="auto"/>
        <w:rPr>
          <w:rFonts w:eastAsia="Times New Roman" w:cs="Calibri"/>
          <w:bCs/>
          <w:sz w:val="20"/>
          <w:szCs w:val="20"/>
          <w:lang w:eastAsia="en-IN"/>
        </w:rPr>
      </w:pPr>
    </w:p>
    <w:p w14:paraId="673710CB" w14:textId="77CBC307" w:rsidR="00B533E2" w:rsidRPr="009322F5" w:rsidRDefault="00B533E2" w:rsidP="004345EC">
      <w:pPr>
        <w:spacing w:after="0" w:line="240" w:lineRule="auto"/>
        <w:rPr>
          <w:rFonts w:eastAsia="Times New Roman" w:cs="Calibri"/>
          <w:color w:val="222222"/>
          <w:sz w:val="20"/>
          <w:szCs w:val="20"/>
          <w:lang w:val="en-BD" w:eastAsia="en-GB" w:bidi="bn-IN"/>
        </w:rPr>
      </w:pPr>
      <w:r w:rsidRPr="009322F5">
        <w:rPr>
          <w:rFonts w:eastAsia="Times New Roman" w:cs="Calibri"/>
          <w:color w:val="222222"/>
          <w:sz w:val="20"/>
          <w:szCs w:val="20"/>
          <w:lang w:val="en-BD" w:eastAsia="en-GB" w:bidi="bn-IN"/>
        </w:rPr>
        <w:t>Rabbur Reza</w:t>
      </w:r>
      <w:r w:rsidR="00F252D8" w:rsidRPr="009322F5">
        <w:rPr>
          <w:rFonts w:eastAsia="Times New Roman" w:cs="Calibri"/>
          <w:color w:val="222222"/>
          <w:sz w:val="20"/>
          <w:szCs w:val="20"/>
          <w:lang w:eastAsia="en-GB" w:bidi="bn-IN"/>
        </w:rPr>
        <w:t xml:space="preserve"> </w:t>
      </w:r>
      <w:r w:rsidRPr="009322F5">
        <w:rPr>
          <w:rFonts w:eastAsia="Times New Roman" w:cs="Calibri"/>
          <w:color w:val="222222"/>
          <w:sz w:val="20"/>
          <w:szCs w:val="20"/>
          <w:lang w:eastAsia="en-GB" w:bidi="bn-IN"/>
        </w:rPr>
        <w:t>said,  p</w:t>
      </w:r>
      <w:r w:rsidRPr="009322F5">
        <w:rPr>
          <w:rFonts w:eastAsia="Times New Roman" w:cs="Calibri"/>
          <w:color w:val="222222"/>
          <w:sz w:val="20"/>
          <w:szCs w:val="20"/>
          <w:lang w:val="en-BD" w:eastAsia="en-GB" w:bidi="bn-IN"/>
        </w:rPr>
        <w:t>harma industry is a success story for Bangladesh and it has proven its resilience during the COVID-19 pandemic. We are preparing ourselves to face the future challenges, to be in the forefront of the global generic pharma market. We are also focusing on building sufficient capabilities for medical products such as modern vaccines, biotherapeutics like monoclonal antibodies, medical devices and diagnostics.</w:t>
      </w:r>
    </w:p>
    <w:p w14:paraId="6D0D2A17" w14:textId="77777777" w:rsidR="00EE4245" w:rsidRPr="009322F5" w:rsidRDefault="00EE4245" w:rsidP="004345EC">
      <w:pPr>
        <w:spacing w:after="0" w:line="240" w:lineRule="auto"/>
        <w:rPr>
          <w:rFonts w:eastAsia="Times New Roman" w:cs="Calibri"/>
          <w:b/>
          <w:bCs/>
          <w:strike/>
          <w:color w:val="222222"/>
          <w:sz w:val="20"/>
          <w:szCs w:val="20"/>
          <w:lang w:eastAsia="en-GB" w:bidi="bn-IN"/>
        </w:rPr>
      </w:pPr>
    </w:p>
    <w:p w14:paraId="57D6567B" w14:textId="7F85D345" w:rsidR="005D1938" w:rsidRPr="009322F5" w:rsidRDefault="005D1938" w:rsidP="004345EC">
      <w:pPr>
        <w:spacing w:after="0" w:line="240" w:lineRule="auto"/>
        <w:rPr>
          <w:rFonts w:eastAsia="Times New Roman" w:cs="Calibri"/>
          <w:color w:val="222222"/>
          <w:sz w:val="20"/>
          <w:szCs w:val="20"/>
          <w:lang w:eastAsia="en-GB" w:bidi="bn-IN"/>
        </w:rPr>
      </w:pPr>
      <w:r w:rsidRPr="009322F5">
        <w:rPr>
          <w:rFonts w:eastAsia="Times New Roman" w:cs="Calibri"/>
          <w:color w:val="222222"/>
          <w:sz w:val="20"/>
          <w:szCs w:val="20"/>
          <w:lang w:val="en-BD" w:eastAsia="en-GB" w:bidi="bn-IN"/>
        </w:rPr>
        <w:t>K.M. Gopakumar</w:t>
      </w:r>
      <w:r w:rsidR="00F252D8" w:rsidRPr="009322F5">
        <w:rPr>
          <w:rFonts w:eastAsia="Times New Roman" w:cs="Calibri"/>
          <w:color w:val="222222"/>
          <w:sz w:val="20"/>
          <w:szCs w:val="20"/>
          <w:lang w:eastAsia="en-GB" w:bidi="bn-IN"/>
        </w:rPr>
        <w:t xml:space="preserve"> said, </w:t>
      </w:r>
      <w:r w:rsidRPr="009322F5">
        <w:rPr>
          <w:rFonts w:eastAsia="Times New Roman" w:cs="Calibri"/>
          <w:color w:val="222222"/>
          <w:sz w:val="20"/>
          <w:szCs w:val="20"/>
          <w:lang w:eastAsia="en-GB" w:bidi="bn-IN"/>
        </w:rPr>
        <w:t xml:space="preserve"> </w:t>
      </w:r>
      <w:r w:rsidR="009322F5" w:rsidRPr="009322F5">
        <w:rPr>
          <w:rFonts w:eastAsia="Times New Roman" w:cs="Calibri"/>
          <w:color w:val="222222"/>
          <w:sz w:val="20"/>
          <w:szCs w:val="20"/>
          <w:lang w:eastAsia="en-GB" w:bidi="bn-IN"/>
        </w:rPr>
        <w:t>p</w:t>
      </w:r>
      <w:r w:rsidRPr="009322F5">
        <w:rPr>
          <w:rFonts w:eastAsia="Times New Roman" w:cs="Calibri"/>
          <w:color w:val="222222"/>
          <w:sz w:val="20"/>
          <w:szCs w:val="20"/>
          <w:lang w:val="en-BD" w:eastAsia="en-GB" w:bidi="bn-IN"/>
        </w:rPr>
        <w:t>eople in developing countries and LDCs need access to vaccines and other health products to survive the pandemic, which requires widespread availability of these health products. TRIPS waiver offers the policy space to do away with the IP monopoly and facilitate the scaling up or production through diversification of the manufacturing base.  Further, there is an urgent need to negotiate a smooth transition period for graduating LDCs to address concerns on matters affecting peoples' health</w:t>
      </w:r>
      <w:r w:rsidR="009322F5" w:rsidRPr="009322F5">
        <w:rPr>
          <w:rFonts w:eastAsia="Times New Roman" w:cs="Calibri"/>
          <w:color w:val="222222"/>
          <w:sz w:val="20"/>
          <w:szCs w:val="20"/>
          <w:lang w:eastAsia="en-GB" w:bidi="bn-IN"/>
        </w:rPr>
        <w:t>.</w:t>
      </w:r>
    </w:p>
    <w:p w14:paraId="7EABDD66" w14:textId="1E8462FD" w:rsidR="005D1938" w:rsidRPr="009322F5" w:rsidRDefault="005D1938" w:rsidP="004345EC">
      <w:pPr>
        <w:spacing w:after="0" w:line="240" w:lineRule="auto"/>
        <w:rPr>
          <w:rFonts w:eastAsia="Times New Roman" w:cs="Calibri"/>
          <w:color w:val="222222"/>
          <w:sz w:val="20"/>
          <w:szCs w:val="20"/>
          <w:lang w:val="en-BD" w:eastAsia="en-GB" w:bidi="bn-IN"/>
        </w:rPr>
      </w:pPr>
      <w:r w:rsidRPr="009322F5">
        <w:rPr>
          <w:rFonts w:eastAsia="Times New Roman" w:cs="Calibri"/>
          <w:color w:val="222222"/>
          <w:sz w:val="20"/>
          <w:szCs w:val="20"/>
          <w:lang w:eastAsia="en-GB" w:bidi="bn-IN"/>
        </w:rPr>
        <w:t xml:space="preserve"> </w:t>
      </w:r>
    </w:p>
    <w:p w14:paraId="5DBD2B7C" w14:textId="129E2561" w:rsidR="005B3833" w:rsidRPr="009322F5" w:rsidRDefault="005B3833" w:rsidP="004345EC">
      <w:pPr>
        <w:spacing w:after="0" w:line="240" w:lineRule="auto"/>
        <w:rPr>
          <w:rFonts w:eastAsia="Times New Roman" w:cs="Calibri"/>
          <w:color w:val="222222"/>
          <w:sz w:val="20"/>
          <w:szCs w:val="20"/>
          <w:lang w:eastAsia="en-GB" w:bidi="bn-IN"/>
        </w:rPr>
      </w:pPr>
      <w:r w:rsidRPr="009322F5">
        <w:rPr>
          <w:rFonts w:eastAsia="Times New Roman" w:cs="Calibri"/>
          <w:color w:val="222222"/>
          <w:sz w:val="20"/>
          <w:szCs w:val="20"/>
          <w:lang w:val="en-BD" w:eastAsia="en-GB" w:bidi="bn-IN"/>
        </w:rPr>
        <w:t>Sudip Chaudhuri</w:t>
      </w:r>
      <w:r w:rsidR="00F252D8" w:rsidRPr="009322F5">
        <w:rPr>
          <w:rFonts w:eastAsia="Times New Roman" w:cs="Calibri"/>
          <w:color w:val="222222"/>
          <w:sz w:val="20"/>
          <w:szCs w:val="20"/>
          <w:lang w:eastAsia="en-GB" w:bidi="bn-IN"/>
        </w:rPr>
        <w:t xml:space="preserve">, </w:t>
      </w:r>
      <w:r w:rsidRPr="009322F5">
        <w:rPr>
          <w:rFonts w:eastAsia="Times New Roman" w:cs="Calibri"/>
          <w:color w:val="222222"/>
          <w:sz w:val="20"/>
          <w:szCs w:val="20"/>
          <w:lang w:val="en-BD" w:eastAsia="en-GB" w:bidi="bn-IN"/>
        </w:rPr>
        <w:t>former Professor, Indian Institute of Management, Kolkata</w:t>
      </w:r>
      <w:r w:rsidR="004775CB" w:rsidRPr="009322F5">
        <w:rPr>
          <w:rFonts w:eastAsia="Times New Roman" w:cs="Calibri"/>
          <w:color w:val="222222"/>
          <w:sz w:val="20"/>
          <w:szCs w:val="20"/>
          <w:lang w:eastAsia="en-GB" w:bidi="bn-IN"/>
        </w:rPr>
        <w:t xml:space="preserve"> said,  t</w:t>
      </w:r>
      <w:r w:rsidRPr="009322F5">
        <w:rPr>
          <w:rFonts w:eastAsia="Times New Roman" w:cs="Calibri"/>
          <w:color w:val="222222"/>
          <w:sz w:val="20"/>
          <w:szCs w:val="20"/>
          <w:lang w:val="en-BD" w:eastAsia="en-GB" w:bidi="bn-IN"/>
        </w:rPr>
        <w:t>he rise and growth of the pharmaceutical industry in Bangladesh is a great achievement. Continuation of the product patent exemption in pharmaceuticals will help not only Bangladesh but other countries as well</w:t>
      </w:r>
      <w:r w:rsidR="004775CB" w:rsidRPr="009322F5">
        <w:rPr>
          <w:rFonts w:eastAsia="Times New Roman" w:cs="Calibri"/>
          <w:color w:val="222222"/>
          <w:sz w:val="20"/>
          <w:szCs w:val="20"/>
          <w:lang w:eastAsia="en-GB" w:bidi="bn-IN"/>
        </w:rPr>
        <w:t>.</w:t>
      </w:r>
    </w:p>
    <w:p w14:paraId="429C87C0" w14:textId="16CA89C9" w:rsidR="00D443C3" w:rsidRPr="009322F5" w:rsidRDefault="00D443C3" w:rsidP="004345EC">
      <w:pPr>
        <w:spacing w:after="0" w:line="240" w:lineRule="auto"/>
        <w:rPr>
          <w:rFonts w:eastAsia="Times New Roman" w:cs="Calibri"/>
          <w:color w:val="222222"/>
          <w:sz w:val="20"/>
          <w:szCs w:val="20"/>
          <w:lang w:eastAsia="en-GB" w:bidi="bn-IN"/>
        </w:rPr>
      </w:pPr>
    </w:p>
    <w:p w14:paraId="50894B7E" w14:textId="64E17557" w:rsidR="00F252D8" w:rsidRPr="009322F5" w:rsidRDefault="009322F5" w:rsidP="00F252D8">
      <w:pPr>
        <w:spacing w:after="0" w:line="240" w:lineRule="auto"/>
        <w:rPr>
          <w:rFonts w:eastAsia="Times New Roman" w:cs="Calibri"/>
          <w:b/>
          <w:bCs/>
          <w:strike/>
          <w:color w:val="222222"/>
          <w:sz w:val="20"/>
          <w:szCs w:val="20"/>
          <w:lang w:eastAsia="en-GB" w:bidi="bn-IN"/>
        </w:rPr>
      </w:pPr>
      <w:r w:rsidRPr="009322F5">
        <w:rPr>
          <w:rFonts w:eastAsia="Times New Roman" w:cs="Calibri"/>
          <w:bCs/>
          <w:sz w:val="20"/>
          <w:szCs w:val="20"/>
          <w:lang w:eastAsia="en-IN"/>
        </w:rPr>
        <w:t>Ziaul Haque Mukta</w:t>
      </w:r>
      <w:r w:rsidRPr="009322F5">
        <w:rPr>
          <w:rFonts w:eastAsia="Times New Roman" w:cs="Calibri"/>
          <w:color w:val="222222"/>
          <w:sz w:val="20"/>
          <w:szCs w:val="20"/>
          <w:lang w:eastAsia="en-GB" w:bidi="bn-IN"/>
        </w:rPr>
        <w:t xml:space="preserve"> </w:t>
      </w:r>
      <w:r w:rsidR="00F252D8" w:rsidRPr="009322F5">
        <w:rPr>
          <w:rFonts w:eastAsia="Times New Roman" w:cs="Calibri"/>
          <w:color w:val="222222"/>
          <w:sz w:val="20"/>
          <w:szCs w:val="20"/>
          <w:lang w:eastAsia="en-GB" w:bidi="bn-IN"/>
        </w:rPr>
        <w:t xml:space="preserve">said, TRIPS waiver for Bangladesh doesn’t give benefit only for Bangladesh, it is directly benefiting also developed countries along with other LDCs and developing countries as these countries can import low-cost medicines from Bangladesh.  Zakir Hossain said, in terms of amount, allocation for the health sector is increasing but it still </w:t>
      </w:r>
      <w:r w:rsidR="00DF37F8">
        <w:rPr>
          <w:rFonts w:eastAsia="Times New Roman" w:cs="Calibri"/>
          <w:color w:val="222222"/>
          <w:sz w:val="20"/>
          <w:szCs w:val="20"/>
          <w:lang w:eastAsia="en-GB" w:bidi="bn-IN"/>
        </w:rPr>
        <w:t>0</w:t>
      </w:r>
      <w:r w:rsidR="00F252D8" w:rsidRPr="009322F5">
        <w:rPr>
          <w:rFonts w:eastAsia="Times New Roman" w:cs="Calibri"/>
          <w:color w:val="222222"/>
          <w:sz w:val="20"/>
          <w:szCs w:val="20"/>
          <w:lang w:eastAsia="en-GB" w:bidi="bn-IN"/>
        </w:rPr>
        <w:t xml:space="preserve">.95% of the total GDP, which very low. We need to invest more with ensuring proper utilization. We have seen 24% of the allocation is unutilized. To fight COVID 19 pandemic, we need to equip the </w:t>
      </w:r>
      <w:proofErr w:type="spellStart"/>
      <w:r w:rsidR="00F252D8" w:rsidRPr="009322F5">
        <w:rPr>
          <w:rFonts w:eastAsia="Times New Roman" w:cs="Calibri"/>
          <w:color w:val="222222"/>
          <w:sz w:val="20"/>
          <w:szCs w:val="20"/>
          <w:lang w:eastAsia="en-GB" w:bidi="bn-IN"/>
        </w:rPr>
        <w:t>Upazila</w:t>
      </w:r>
      <w:proofErr w:type="spellEnd"/>
      <w:r w:rsidR="00F252D8" w:rsidRPr="009322F5">
        <w:rPr>
          <w:rFonts w:eastAsia="Times New Roman" w:cs="Calibri"/>
          <w:color w:val="222222"/>
          <w:sz w:val="20"/>
          <w:szCs w:val="20"/>
          <w:lang w:eastAsia="en-GB" w:bidi="bn-IN"/>
        </w:rPr>
        <w:t xml:space="preserve"> level hospitals, we also need to arrange mass awareness at the village level.  </w:t>
      </w:r>
    </w:p>
    <w:p w14:paraId="0DC2B434" w14:textId="77777777" w:rsidR="00F252D8" w:rsidRPr="009322F5" w:rsidRDefault="00F252D8" w:rsidP="00F252D8">
      <w:pPr>
        <w:spacing w:after="0" w:line="240" w:lineRule="auto"/>
        <w:rPr>
          <w:rFonts w:eastAsia="Times New Roman" w:cs="Calibri"/>
          <w:color w:val="222222"/>
          <w:sz w:val="20"/>
          <w:szCs w:val="20"/>
          <w:lang w:eastAsia="en-GB" w:bidi="bn-IN"/>
        </w:rPr>
      </w:pPr>
    </w:p>
    <w:p w14:paraId="679B9694" w14:textId="36D7BEE2" w:rsidR="00EB61CB" w:rsidRPr="009322F5" w:rsidRDefault="00F252D8" w:rsidP="00F252D8">
      <w:pPr>
        <w:spacing w:after="0" w:line="240" w:lineRule="auto"/>
        <w:rPr>
          <w:rFonts w:eastAsia="Times New Roman" w:cs="Calibri"/>
          <w:color w:val="222222"/>
          <w:sz w:val="20"/>
          <w:szCs w:val="20"/>
          <w:lang w:eastAsia="en-GB" w:bidi="bn-IN"/>
        </w:rPr>
      </w:pPr>
      <w:proofErr w:type="spellStart"/>
      <w:r w:rsidRPr="009322F5">
        <w:rPr>
          <w:rFonts w:eastAsia="Times New Roman" w:cs="Calibri"/>
          <w:color w:val="222222"/>
          <w:sz w:val="20"/>
          <w:szCs w:val="20"/>
          <w:lang w:eastAsia="en-GB" w:bidi="bn-IN"/>
        </w:rPr>
        <w:t>Rezaul</w:t>
      </w:r>
      <w:proofErr w:type="spellEnd"/>
      <w:r w:rsidRPr="009322F5">
        <w:rPr>
          <w:rFonts w:eastAsia="Times New Roman" w:cs="Calibri"/>
          <w:color w:val="222222"/>
          <w:sz w:val="20"/>
          <w:szCs w:val="20"/>
          <w:lang w:eastAsia="en-GB" w:bidi="bn-IN"/>
        </w:rPr>
        <w:t xml:space="preserve"> Karim Chowdhury said, in Bangladesh, we recognize the role of the private sector in the health sector of Bangladesh, but we need to ensure public investment and management dominance in this sector. medical goods for COVID 19 pandemic must be declared as global goods.</w:t>
      </w:r>
    </w:p>
    <w:p w14:paraId="228B0A88" w14:textId="77777777" w:rsidR="005B3833" w:rsidRPr="009322F5" w:rsidRDefault="005B3833" w:rsidP="004345EC">
      <w:pPr>
        <w:spacing w:after="0" w:line="240" w:lineRule="auto"/>
        <w:rPr>
          <w:rFonts w:eastAsia="Times New Roman" w:cs="Calibri"/>
          <w:color w:val="222222"/>
          <w:sz w:val="20"/>
          <w:szCs w:val="20"/>
          <w:lang w:val="en-BD" w:eastAsia="en-GB" w:bidi="bn-IN"/>
        </w:rPr>
      </w:pPr>
    </w:p>
    <w:p w14:paraId="5FBDD734" w14:textId="292262EF" w:rsidR="002E4771" w:rsidRPr="009322F5" w:rsidRDefault="001673A3" w:rsidP="004345EC">
      <w:pPr>
        <w:spacing w:after="0" w:line="240" w:lineRule="auto"/>
        <w:rPr>
          <w:rFonts w:cs="Calibri"/>
          <w:sz w:val="20"/>
          <w:szCs w:val="20"/>
        </w:rPr>
      </w:pPr>
      <w:r w:rsidRPr="009322F5">
        <w:rPr>
          <w:rFonts w:cs="Calibri"/>
          <w:b/>
          <w:bCs/>
          <w:sz w:val="20"/>
          <w:szCs w:val="20"/>
        </w:rPr>
        <w:t xml:space="preserve">Reported by: Mustafa Kamal </w:t>
      </w:r>
      <w:proofErr w:type="spellStart"/>
      <w:r w:rsidRPr="009322F5">
        <w:rPr>
          <w:rFonts w:cs="Calibri"/>
          <w:b/>
          <w:bCs/>
          <w:sz w:val="20"/>
          <w:szCs w:val="20"/>
        </w:rPr>
        <w:t>Akand</w:t>
      </w:r>
      <w:proofErr w:type="spellEnd"/>
      <w:r w:rsidRPr="009322F5">
        <w:rPr>
          <w:rFonts w:cs="Calibri"/>
          <w:b/>
          <w:bCs/>
          <w:sz w:val="20"/>
          <w:szCs w:val="20"/>
        </w:rPr>
        <w:t>, Mobile Phone</w:t>
      </w:r>
      <w:r w:rsidR="002E4771" w:rsidRPr="009322F5">
        <w:rPr>
          <w:rFonts w:cs="Calibri"/>
          <w:b/>
          <w:bCs/>
          <w:color w:val="000000"/>
          <w:sz w:val="20"/>
          <w:szCs w:val="20"/>
        </w:rPr>
        <w:t>: 01711455591</w:t>
      </w:r>
    </w:p>
    <w:sectPr w:rsidR="002E4771" w:rsidRPr="009322F5" w:rsidSect="00F252D8">
      <w:headerReference w:type="default" r:id="rId13"/>
      <w:footerReference w:type="default" r:id="rId14"/>
      <w:pgSz w:w="12240" w:h="15840"/>
      <w:pgMar w:top="59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2CE9" w14:textId="77777777" w:rsidR="00704C0E" w:rsidRDefault="00704C0E">
      <w:r>
        <w:separator/>
      </w:r>
    </w:p>
  </w:endnote>
  <w:endnote w:type="continuationSeparator" w:id="0">
    <w:p w14:paraId="26861C90" w14:textId="77777777" w:rsidR="00704C0E" w:rsidRDefault="0070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nkiyMJ">
    <w:altName w:val="RinkiyMJ"/>
    <w:panose1 w:val="00000000000000000000"/>
    <w:charset w:val="00"/>
    <w:family w:val="auto"/>
    <w:notTrueType/>
    <w:pitch w:val="variable"/>
    <w:sig w:usb0="A0000AAF" w:usb1="00000048" w:usb2="00000000" w:usb3="00000000" w:csb0="000001BF" w:csb1="00000000"/>
  </w:font>
  <w:font w:name="Vrinda">
    <w:panose1 w:val="020B0604020202020204"/>
    <w:charset w:val="00"/>
    <w:family w:val="swiss"/>
    <w:pitch w:val="variable"/>
    <w:sig w:usb0="00010003" w:usb1="00000000" w:usb2="00000000" w:usb3="00000000" w:csb0="00000001" w:csb1="00000000"/>
  </w:font>
  <w:font w:name="SutonnyMJ">
    <w:altName w:val="﷽﷽﷽﷽﷽﷽﷽﷽J"/>
    <w:panose1 w:val="020B0604020202020204"/>
    <w:charset w:val="00"/>
    <w:family w:val="auto"/>
    <w:notTrueType/>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6AD" w14:textId="77777777" w:rsidR="0042146A" w:rsidRDefault="004B24F7" w:rsidP="001A7041">
    <w:pPr>
      <w:pBdr>
        <w:top w:val="single" w:sz="4" w:space="1" w:color="auto"/>
      </w:pBdr>
      <w:spacing w:after="0" w:line="240" w:lineRule="auto"/>
      <w:jc w:val="center"/>
      <w:rPr>
        <w:rFonts w:ascii="RinkiyMJ" w:hAnsi="RinkiyMJ"/>
        <w:b/>
        <w:bCs/>
        <w:lang w:val="es-ES"/>
      </w:rPr>
    </w:pPr>
    <w:proofErr w:type="spellStart"/>
    <w:r w:rsidRPr="00196040">
      <w:rPr>
        <w:rFonts w:ascii="SutonnyMJ" w:hAnsi="SutonnyMJ"/>
        <w:lang w:val="es-ES"/>
      </w:rPr>
      <w:t>mwPevjqt</w:t>
    </w:r>
    <w:proofErr w:type="spellEnd"/>
    <w:r>
      <w:rPr>
        <w:rFonts w:ascii="SutonnyMJ" w:hAnsi="SutonnyMJ"/>
        <w:lang w:val="es-ES"/>
      </w:rPr>
      <w:t xml:space="preserve"> </w:t>
    </w:r>
    <w:r w:rsidRPr="00196040">
      <w:rPr>
        <w:rFonts w:ascii="SutonnyMJ" w:hAnsi="SutonnyMJ"/>
        <w:lang w:val="es-ES"/>
      </w:rPr>
      <w:t>†Kv÷</w:t>
    </w:r>
    <w:r>
      <w:rPr>
        <w:rFonts w:ascii="SutonnyMJ" w:hAnsi="SutonnyMJ"/>
        <w:lang w:val="es-ES"/>
      </w:rPr>
      <w:t xml:space="preserve"> </w:t>
    </w:r>
    <w:r w:rsidRPr="00196040">
      <w:rPr>
        <w:rFonts w:ascii="SutonnyMJ" w:hAnsi="SutonnyMJ"/>
        <w:lang w:val="es-ES"/>
      </w:rPr>
      <w:t>Uªv</w:t>
    </w:r>
    <w:proofErr w:type="gramStart"/>
    <w:r w:rsidRPr="00196040">
      <w:rPr>
        <w:rFonts w:ascii="SutonnyMJ" w:hAnsi="SutonnyMJ"/>
        <w:lang w:val="es-ES"/>
      </w:rPr>
      <w:t>÷</w:t>
    </w:r>
    <w:r>
      <w:rPr>
        <w:rFonts w:ascii="SutonnyMJ" w:hAnsi="SutonnyMJ"/>
        <w:lang w:val="es-ES"/>
      </w:rPr>
      <w:t>,wVKvbv</w:t>
    </w:r>
    <w:proofErr w:type="gramEnd"/>
    <w:r>
      <w:rPr>
        <w:rFonts w:ascii="SutonnyMJ" w:hAnsi="SutonnyMJ"/>
        <w:lang w:val="es-ES"/>
      </w:rPr>
      <w:t xml:space="preserve">-evox-13,†g‡Uªv‡gjwW,†ivW-2.k¨vgjx,XvKv-1207, </w:t>
    </w:r>
    <w:r w:rsidRPr="008E4D01">
      <w:rPr>
        <w:rFonts w:ascii="SutonnyMJ" w:hAnsi="SutonnyMJ"/>
        <w:b/>
        <w:bCs/>
        <w:lang w:val="es-ES"/>
      </w:rPr>
      <w:t>†</w:t>
    </w:r>
    <w:proofErr w:type="spellStart"/>
    <w:r w:rsidRPr="008E4D01">
      <w:rPr>
        <w:rFonts w:ascii="SutonnyMJ" w:hAnsi="SutonnyMJ"/>
        <w:b/>
        <w:bCs/>
        <w:lang w:val="es-ES"/>
      </w:rPr>
      <w:t>dvb</w:t>
    </w:r>
    <w:proofErr w:type="spellEnd"/>
    <w:r w:rsidRPr="008E4D01">
      <w:rPr>
        <w:rFonts w:ascii="SutonnyMJ" w:hAnsi="SutonnyMJ"/>
        <w:b/>
        <w:bCs/>
        <w:lang w:val="es-ES"/>
      </w:rPr>
      <w:t xml:space="preserve"> </w:t>
    </w:r>
    <w:r w:rsidRPr="008E4D01">
      <w:rPr>
        <w:rFonts w:ascii="RinkiyMJ" w:hAnsi="RinkiyMJ"/>
        <w:b/>
        <w:bCs/>
        <w:lang w:val="es-ES"/>
      </w:rPr>
      <w:t>+</w:t>
    </w:r>
    <w:r w:rsidR="00AC75C7">
      <w:rPr>
        <w:rFonts w:ascii="SutonnyMJ" w:hAnsi="SutonnyMJ"/>
        <w:b/>
        <w:bCs/>
        <w:lang w:val="es-ES"/>
      </w:rPr>
      <w:t>88 02 9120358</w:t>
    </w:r>
    <w:r w:rsidRPr="008E4D01">
      <w:rPr>
        <w:rFonts w:ascii="SutonnyMJ" w:hAnsi="SutonnyMJ"/>
        <w:b/>
        <w:bCs/>
        <w:lang w:val="es-ES"/>
      </w:rPr>
      <w:t>,</w:t>
    </w:r>
  </w:p>
  <w:p w14:paraId="57CF8A34" w14:textId="77777777" w:rsidR="004B24F7" w:rsidRPr="00EB2EDA" w:rsidRDefault="004B24F7" w:rsidP="001A7041">
    <w:pPr>
      <w:pBdr>
        <w:top w:val="single" w:sz="4" w:space="1" w:color="auto"/>
      </w:pBdr>
      <w:spacing w:after="0" w:line="240" w:lineRule="auto"/>
      <w:jc w:val="center"/>
      <w:rPr>
        <w:rFonts w:ascii="RinkiyMJ" w:hAnsi="RinkiyMJ"/>
        <w:lang w:val="es-ES"/>
      </w:rPr>
    </w:pPr>
    <w:r w:rsidRPr="008E4D01">
      <w:rPr>
        <w:rFonts w:ascii="RinkiyMJ" w:hAnsi="RinkiyMJ"/>
        <w:b/>
        <w:bCs/>
        <w:lang w:val="es-ES"/>
      </w:rPr>
      <w:t>+</w:t>
    </w:r>
    <w:r w:rsidR="00CF648A">
      <w:rPr>
        <w:rFonts w:ascii="SutonnyMJ" w:hAnsi="SutonnyMJ"/>
        <w:b/>
        <w:bCs/>
        <w:lang w:val="es-ES"/>
      </w:rPr>
      <w:t xml:space="preserve">88 02 9118435, </w:t>
    </w:r>
    <w:proofErr w:type="spellStart"/>
    <w:r w:rsidR="008132C2">
      <w:rPr>
        <w:rFonts w:ascii="SutonnyMJ" w:hAnsi="SutonnyMJ"/>
        <w:b/>
        <w:bCs/>
        <w:lang w:val="es-ES"/>
      </w:rPr>
      <w:t>B‡gBj</w:t>
    </w:r>
    <w:proofErr w:type="spellEnd"/>
    <w:r w:rsidR="008132C2">
      <w:rPr>
        <w:rFonts w:ascii="SutonnyMJ" w:hAnsi="SutonnyMJ"/>
        <w:b/>
        <w:bCs/>
        <w:lang w:val="es-ES"/>
      </w:rPr>
      <w:t xml:space="preserve">: </w:t>
    </w:r>
    <w:proofErr w:type="gramStart"/>
    <w:r w:rsidR="008132C2" w:rsidRPr="008132C2">
      <w:rPr>
        <w:rFonts w:ascii="Times New Roman" w:hAnsi="Times New Roman"/>
        <w:bCs/>
        <w:lang w:val="es-ES"/>
      </w:rPr>
      <w:t>info@coastbd.</w:t>
    </w:r>
    <w:r w:rsidR="00AC75C7">
      <w:rPr>
        <w:rFonts w:ascii="Times New Roman" w:hAnsi="Times New Roman"/>
        <w:bCs/>
        <w:lang w:val="es-ES"/>
      </w:rPr>
      <w:t>net</w:t>
    </w:r>
    <w:r>
      <w:rPr>
        <w:rFonts w:ascii="SutonnyMJ" w:hAnsi="SutonnyMJ"/>
        <w:lang w:val="es-ES"/>
      </w:rPr>
      <w:t xml:space="preserve">  </w:t>
    </w:r>
    <w:proofErr w:type="spellStart"/>
    <w:r>
      <w:rPr>
        <w:rFonts w:ascii="SutonnyMJ" w:hAnsi="SutonnyMJ"/>
        <w:lang w:val="es-ES"/>
      </w:rPr>
      <w:t>I</w:t>
    </w:r>
    <w:proofErr w:type="gramEnd"/>
    <w:r>
      <w:rPr>
        <w:rFonts w:ascii="SutonnyMJ" w:hAnsi="SutonnyMJ"/>
        <w:lang w:val="es-ES"/>
      </w:rPr>
      <w:t>‡qe</w:t>
    </w:r>
    <w:proofErr w:type="spellEnd"/>
    <w:r>
      <w:rPr>
        <w:rFonts w:ascii="SutonnyMJ" w:hAnsi="SutonnyMJ"/>
        <w:lang w:val="es-ES"/>
      </w:rPr>
      <w:t>.</w:t>
    </w:r>
    <w:r w:rsidRPr="008E4D01">
      <w:rPr>
        <w:rFonts w:ascii="SutonnyMJ" w:hAnsi="SutonnyMJ"/>
        <w:b/>
        <w:bCs/>
        <w:lang w:val="es-ES"/>
      </w:rPr>
      <w:t xml:space="preserve"> </w:t>
    </w:r>
    <w:r w:rsidR="001306BE">
      <w:rPr>
        <w:b/>
        <w:bCs/>
        <w:lang w:val="es-ES"/>
      </w:rPr>
      <w:t>www.coastbd.net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E73A" w14:textId="77777777" w:rsidR="00704C0E" w:rsidRDefault="00704C0E">
      <w:r>
        <w:separator/>
      </w:r>
    </w:p>
  </w:footnote>
  <w:footnote w:type="continuationSeparator" w:id="0">
    <w:p w14:paraId="01D0212A" w14:textId="77777777" w:rsidR="00704C0E" w:rsidRDefault="0070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A39C" w14:textId="3E758C1F" w:rsidR="004B24F7" w:rsidRDefault="008F1EEA" w:rsidP="008F1EEA">
    <w:pPr>
      <w:pStyle w:val="Header"/>
      <w:tabs>
        <w:tab w:val="left" w:pos="484"/>
        <w:tab w:val="right" w:pos="10512"/>
      </w:tabs>
    </w:pPr>
    <w:r>
      <w:tab/>
    </w:r>
    <w:r>
      <w:tab/>
    </w:r>
    <w:r>
      <w:tab/>
    </w:r>
    <w:r>
      <w:tab/>
    </w:r>
    <w:r w:rsidR="004B24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379"/>
    <w:multiLevelType w:val="hybridMultilevel"/>
    <w:tmpl w:val="C7E056E2"/>
    <w:lvl w:ilvl="0" w:tplc="A606E03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7D"/>
    <w:rsid w:val="00023436"/>
    <w:rsid w:val="00025C97"/>
    <w:rsid w:val="00027A94"/>
    <w:rsid w:val="00041F02"/>
    <w:rsid w:val="00050BFF"/>
    <w:rsid w:val="000517BD"/>
    <w:rsid w:val="00055195"/>
    <w:rsid w:val="0007644B"/>
    <w:rsid w:val="000776E6"/>
    <w:rsid w:val="000D2D28"/>
    <w:rsid w:val="000E5862"/>
    <w:rsid w:val="000E7AE6"/>
    <w:rsid w:val="0010350C"/>
    <w:rsid w:val="00110A3B"/>
    <w:rsid w:val="001306BE"/>
    <w:rsid w:val="001673A3"/>
    <w:rsid w:val="0018249A"/>
    <w:rsid w:val="0019455E"/>
    <w:rsid w:val="00194931"/>
    <w:rsid w:val="001A3C74"/>
    <w:rsid w:val="001A7041"/>
    <w:rsid w:val="001B3390"/>
    <w:rsid w:val="001C127D"/>
    <w:rsid w:val="001C3AAC"/>
    <w:rsid w:val="001E66AC"/>
    <w:rsid w:val="002115B6"/>
    <w:rsid w:val="002173B9"/>
    <w:rsid w:val="0022159D"/>
    <w:rsid w:val="00253B3E"/>
    <w:rsid w:val="0028277D"/>
    <w:rsid w:val="00290454"/>
    <w:rsid w:val="002C2EE7"/>
    <w:rsid w:val="002C52C5"/>
    <w:rsid w:val="002D465C"/>
    <w:rsid w:val="002E4771"/>
    <w:rsid w:val="00313293"/>
    <w:rsid w:val="00316890"/>
    <w:rsid w:val="0036048D"/>
    <w:rsid w:val="003D6223"/>
    <w:rsid w:val="004065DA"/>
    <w:rsid w:val="0040777F"/>
    <w:rsid w:val="00411817"/>
    <w:rsid w:val="0042146A"/>
    <w:rsid w:val="004345EC"/>
    <w:rsid w:val="004430AB"/>
    <w:rsid w:val="00470891"/>
    <w:rsid w:val="004775CB"/>
    <w:rsid w:val="0048072F"/>
    <w:rsid w:val="00490C82"/>
    <w:rsid w:val="004B24F7"/>
    <w:rsid w:val="00504A40"/>
    <w:rsid w:val="00507E51"/>
    <w:rsid w:val="00526D62"/>
    <w:rsid w:val="0053243B"/>
    <w:rsid w:val="0054074B"/>
    <w:rsid w:val="0054306E"/>
    <w:rsid w:val="00551049"/>
    <w:rsid w:val="00556DAC"/>
    <w:rsid w:val="005738FA"/>
    <w:rsid w:val="00583625"/>
    <w:rsid w:val="00583BFC"/>
    <w:rsid w:val="005B3833"/>
    <w:rsid w:val="005C6488"/>
    <w:rsid w:val="005D1938"/>
    <w:rsid w:val="005D660E"/>
    <w:rsid w:val="00602508"/>
    <w:rsid w:val="006275C8"/>
    <w:rsid w:val="006C1161"/>
    <w:rsid w:val="006C6C16"/>
    <w:rsid w:val="006D41BE"/>
    <w:rsid w:val="006D7304"/>
    <w:rsid w:val="006E08FC"/>
    <w:rsid w:val="006E0AA7"/>
    <w:rsid w:val="00704C0E"/>
    <w:rsid w:val="00706048"/>
    <w:rsid w:val="007135F3"/>
    <w:rsid w:val="00730E66"/>
    <w:rsid w:val="00776896"/>
    <w:rsid w:val="00785B23"/>
    <w:rsid w:val="00791AE9"/>
    <w:rsid w:val="00793EF5"/>
    <w:rsid w:val="007960D7"/>
    <w:rsid w:val="007A0764"/>
    <w:rsid w:val="007B7F4F"/>
    <w:rsid w:val="007C1371"/>
    <w:rsid w:val="007E165B"/>
    <w:rsid w:val="007F087A"/>
    <w:rsid w:val="008132C2"/>
    <w:rsid w:val="00843704"/>
    <w:rsid w:val="00846C89"/>
    <w:rsid w:val="00875ACF"/>
    <w:rsid w:val="00885F05"/>
    <w:rsid w:val="008F1EEA"/>
    <w:rsid w:val="00911C08"/>
    <w:rsid w:val="00913467"/>
    <w:rsid w:val="009322F5"/>
    <w:rsid w:val="0094628A"/>
    <w:rsid w:val="00946888"/>
    <w:rsid w:val="009B7539"/>
    <w:rsid w:val="009F1B1B"/>
    <w:rsid w:val="00A66F66"/>
    <w:rsid w:val="00A7546D"/>
    <w:rsid w:val="00A93197"/>
    <w:rsid w:val="00AA36CA"/>
    <w:rsid w:val="00AC6046"/>
    <w:rsid w:val="00AC75C7"/>
    <w:rsid w:val="00B06803"/>
    <w:rsid w:val="00B140F6"/>
    <w:rsid w:val="00B533E2"/>
    <w:rsid w:val="00B66AF8"/>
    <w:rsid w:val="00B7193E"/>
    <w:rsid w:val="00B75FC9"/>
    <w:rsid w:val="00BB5A08"/>
    <w:rsid w:val="00BD1D4B"/>
    <w:rsid w:val="00BE14B0"/>
    <w:rsid w:val="00BE1F8A"/>
    <w:rsid w:val="00BE7763"/>
    <w:rsid w:val="00C06347"/>
    <w:rsid w:val="00C339F9"/>
    <w:rsid w:val="00C3691E"/>
    <w:rsid w:val="00C73814"/>
    <w:rsid w:val="00C86B85"/>
    <w:rsid w:val="00CB06F2"/>
    <w:rsid w:val="00CB3698"/>
    <w:rsid w:val="00CD1125"/>
    <w:rsid w:val="00CE3E64"/>
    <w:rsid w:val="00CF648A"/>
    <w:rsid w:val="00D0138E"/>
    <w:rsid w:val="00D06903"/>
    <w:rsid w:val="00D20CC2"/>
    <w:rsid w:val="00D2164F"/>
    <w:rsid w:val="00D33E28"/>
    <w:rsid w:val="00D443C3"/>
    <w:rsid w:val="00D51230"/>
    <w:rsid w:val="00D66349"/>
    <w:rsid w:val="00D727B5"/>
    <w:rsid w:val="00D746B9"/>
    <w:rsid w:val="00D90B27"/>
    <w:rsid w:val="00DD6548"/>
    <w:rsid w:val="00DE2FCB"/>
    <w:rsid w:val="00DE55F0"/>
    <w:rsid w:val="00DF37F8"/>
    <w:rsid w:val="00E17A9E"/>
    <w:rsid w:val="00E523C6"/>
    <w:rsid w:val="00E64CCE"/>
    <w:rsid w:val="00E812F4"/>
    <w:rsid w:val="00E91E35"/>
    <w:rsid w:val="00EB61CB"/>
    <w:rsid w:val="00EE4245"/>
    <w:rsid w:val="00EF4583"/>
    <w:rsid w:val="00F0742A"/>
    <w:rsid w:val="00F252D8"/>
    <w:rsid w:val="00F344DD"/>
    <w:rsid w:val="00F472E4"/>
    <w:rsid w:val="00F67E01"/>
    <w:rsid w:val="00F73778"/>
    <w:rsid w:val="00F82EC7"/>
    <w:rsid w:val="00F83B0A"/>
    <w:rsid w:val="00FA3D86"/>
    <w:rsid w:val="00FD2040"/>
    <w:rsid w:val="00FD5048"/>
    <w:rsid w:val="00FD597A"/>
    <w:rsid w:val="00FD629A"/>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EEFBF"/>
  <w15:chartTrackingRefBased/>
  <w15:docId w15:val="{186F20A8-093B-E345-A7FB-C2D04DD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D" w:eastAsia="en-GB" w:bidi="bn-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041"/>
    <w:pPr>
      <w:spacing w:after="200" w:line="276" w:lineRule="auto"/>
    </w:pPr>
    <w:rPr>
      <w:rFonts w:ascii="Calibri" w:eastAsia="Calibri" w:hAnsi="Calibr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EDA"/>
    <w:pPr>
      <w:tabs>
        <w:tab w:val="center" w:pos="4320"/>
        <w:tab w:val="right" w:pos="8640"/>
      </w:tabs>
    </w:pPr>
    <w:rPr>
      <w:rFonts w:ascii="Times New Roman" w:eastAsia="Times New Roman" w:hAnsi="Times New Roman"/>
      <w:sz w:val="24"/>
      <w:szCs w:val="24"/>
      <w:lang w:val="x-none" w:eastAsia="x-none"/>
    </w:rPr>
  </w:style>
  <w:style w:type="character" w:customStyle="1" w:styleId="HeaderChar">
    <w:name w:val="Header Char"/>
    <w:link w:val="Header"/>
    <w:rsid w:val="00EB2EDA"/>
    <w:rPr>
      <w:sz w:val="24"/>
      <w:szCs w:val="24"/>
    </w:rPr>
  </w:style>
  <w:style w:type="paragraph" w:styleId="Footer">
    <w:name w:val="footer"/>
    <w:basedOn w:val="Normal"/>
    <w:link w:val="FooterChar"/>
    <w:rsid w:val="00EB2EDA"/>
    <w:pPr>
      <w:tabs>
        <w:tab w:val="center" w:pos="4320"/>
        <w:tab w:val="right" w:pos="8640"/>
      </w:tabs>
    </w:pPr>
    <w:rPr>
      <w:rFonts w:ascii="Times New Roman" w:eastAsia="Times New Roman" w:hAnsi="Times New Roman"/>
      <w:sz w:val="24"/>
      <w:szCs w:val="24"/>
      <w:lang w:val="x-none" w:eastAsia="x-none"/>
    </w:rPr>
  </w:style>
  <w:style w:type="character" w:customStyle="1" w:styleId="FooterChar">
    <w:name w:val="Footer Char"/>
    <w:link w:val="Footer"/>
    <w:rsid w:val="00EB2EDA"/>
    <w:rPr>
      <w:sz w:val="24"/>
      <w:szCs w:val="24"/>
    </w:rPr>
  </w:style>
  <w:style w:type="character" w:customStyle="1" w:styleId="style52">
    <w:name w:val="style52"/>
    <w:basedOn w:val="DefaultParagraphFont"/>
    <w:rsid w:val="00023436"/>
  </w:style>
  <w:style w:type="paragraph" w:styleId="NoSpacing">
    <w:name w:val="No Spacing"/>
    <w:uiPriority w:val="1"/>
    <w:qFormat/>
    <w:rsid w:val="00885F05"/>
    <w:rPr>
      <w:rFonts w:ascii="Calibri" w:eastAsia="Calibri" w:hAnsi="Calibri"/>
      <w:sz w:val="22"/>
      <w:szCs w:val="22"/>
      <w:lang w:val="en-SG" w:eastAsia="en-US" w:bidi="ar-SA"/>
    </w:rPr>
  </w:style>
  <w:style w:type="character" w:styleId="HTMLCite">
    <w:name w:val="HTML Cite"/>
    <w:uiPriority w:val="99"/>
    <w:unhideWhenUsed/>
    <w:rsid w:val="00885F05"/>
    <w:rPr>
      <w:i/>
      <w:iCs/>
    </w:rPr>
  </w:style>
  <w:style w:type="paragraph" w:styleId="ListParagraph">
    <w:name w:val="List Paragraph"/>
    <w:basedOn w:val="Normal"/>
    <w:uiPriority w:val="34"/>
    <w:qFormat/>
    <w:rsid w:val="00885F05"/>
    <w:pPr>
      <w:spacing w:after="0" w:line="240" w:lineRule="auto"/>
      <w:ind w:left="720"/>
      <w:contextualSpacing/>
    </w:pPr>
    <w:rPr>
      <w:rFonts w:ascii="Times New Roman" w:eastAsia="Times New Roman" w:hAnsi="Times New Roman"/>
      <w:sz w:val="24"/>
      <w:szCs w:val="24"/>
    </w:rPr>
  </w:style>
  <w:style w:type="paragraph" w:customStyle="1" w:styleId="p1">
    <w:name w:val="p1"/>
    <w:basedOn w:val="Normal"/>
    <w:rsid w:val="002E4771"/>
    <w:pPr>
      <w:spacing w:after="150" w:line="240" w:lineRule="auto"/>
    </w:pPr>
    <w:rPr>
      <w:rFonts w:ascii="RinkiyMJ" w:hAnsi="RinkiyMJ" w:cs="Vrinda"/>
      <w:sz w:val="23"/>
      <w:szCs w:val="23"/>
      <w:lang w:bidi="bn-IN"/>
    </w:rPr>
  </w:style>
  <w:style w:type="paragraph" w:customStyle="1" w:styleId="p2">
    <w:name w:val="p2"/>
    <w:basedOn w:val="Normal"/>
    <w:rsid w:val="002E4771"/>
    <w:pPr>
      <w:spacing w:after="150" w:line="240" w:lineRule="auto"/>
    </w:pPr>
    <w:rPr>
      <w:rFonts w:ascii="RinkiyMJ" w:hAnsi="RinkiyMJ" w:cs="Vrinda"/>
      <w:sz w:val="20"/>
      <w:szCs w:val="20"/>
      <w:lang w:bidi="bn-IN"/>
    </w:rPr>
  </w:style>
  <w:style w:type="character" w:styleId="Hyperlink">
    <w:name w:val="Hyperlink"/>
    <w:basedOn w:val="DefaultParagraphFont"/>
    <w:uiPriority w:val="99"/>
    <w:unhideWhenUsed/>
    <w:rsid w:val="004430AB"/>
    <w:rPr>
      <w:color w:val="0000FF"/>
      <w:u w:val="single"/>
    </w:rPr>
  </w:style>
  <w:style w:type="character" w:customStyle="1" w:styleId="apple-converted-space">
    <w:name w:val="apple-converted-space"/>
    <w:basedOn w:val="DefaultParagraphFont"/>
    <w:rsid w:val="0047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1608">
      <w:bodyDiv w:val="1"/>
      <w:marLeft w:val="0"/>
      <w:marRight w:val="0"/>
      <w:marTop w:val="0"/>
      <w:marBottom w:val="0"/>
      <w:divBdr>
        <w:top w:val="none" w:sz="0" w:space="0" w:color="auto"/>
        <w:left w:val="none" w:sz="0" w:space="0" w:color="auto"/>
        <w:bottom w:val="none" w:sz="0" w:space="0" w:color="auto"/>
        <w:right w:val="none" w:sz="0" w:space="0" w:color="auto"/>
      </w:divBdr>
    </w:div>
    <w:div w:id="199904666">
      <w:bodyDiv w:val="1"/>
      <w:marLeft w:val="0"/>
      <w:marRight w:val="0"/>
      <w:marTop w:val="0"/>
      <w:marBottom w:val="0"/>
      <w:divBdr>
        <w:top w:val="none" w:sz="0" w:space="0" w:color="auto"/>
        <w:left w:val="none" w:sz="0" w:space="0" w:color="auto"/>
        <w:bottom w:val="none" w:sz="0" w:space="0" w:color="auto"/>
        <w:right w:val="none" w:sz="0" w:space="0" w:color="auto"/>
      </w:divBdr>
    </w:div>
    <w:div w:id="376244720">
      <w:bodyDiv w:val="1"/>
      <w:marLeft w:val="0"/>
      <w:marRight w:val="0"/>
      <w:marTop w:val="0"/>
      <w:marBottom w:val="0"/>
      <w:divBdr>
        <w:top w:val="none" w:sz="0" w:space="0" w:color="auto"/>
        <w:left w:val="none" w:sz="0" w:space="0" w:color="auto"/>
        <w:bottom w:val="none" w:sz="0" w:space="0" w:color="auto"/>
        <w:right w:val="none" w:sz="0" w:space="0" w:color="auto"/>
      </w:divBdr>
    </w:div>
    <w:div w:id="438530293">
      <w:bodyDiv w:val="1"/>
      <w:marLeft w:val="0"/>
      <w:marRight w:val="0"/>
      <w:marTop w:val="0"/>
      <w:marBottom w:val="0"/>
      <w:divBdr>
        <w:top w:val="none" w:sz="0" w:space="0" w:color="auto"/>
        <w:left w:val="none" w:sz="0" w:space="0" w:color="auto"/>
        <w:bottom w:val="none" w:sz="0" w:space="0" w:color="auto"/>
        <w:right w:val="none" w:sz="0" w:space="0" w:color="auto"/>
      </w:divBdr>
    </w:div>
    <w:div w:id="1211190090">
      <w:bodyDiv w:val="1"/>
      <w:marLeft w:val="0"/>
      <w:marRight w:val="0"/>
      <w:marTop w:val="0"/>
      <w:marBottom w:val="0"/>
      <w:divBdr>
        <w:top w:val="none" w:sz="0" w:space="0" w:color="auto"/>
        <w:left w:val="none" w:sz="0" w:space="0" w:color="auto"/>
        <w:bottom w:val="none" w:sz="0" w:space="0" w:color="auto"/>
        <w:right w:val="none" w:sz="0" w:space="0" w:color="auto"/>
      </w:divBdr>
      <w:divsChild>
        <w:div w:id="179201985">
          <w:marLeft w:val="0"/>
          <w:marRight w:val="0"/>
          <w:marTop w:val="0"/>
          <w:marBottom w:val="0"/>
          <w:divBdr>
            <w:top w:val="none" w:sz="0" w:space="0" w:color="auto"/>
            <w:left w:val="none" w:sz="0" w:space="0" w:color="auto"/>
            <w:bottom w:val="none" w:sz="0" w:space="0" w:color="auto"/>
            <w:right w:val="none" w:sz="0" w:space="0" w:color="auto"/>
          </w:divBdr>
        </w:div>
        <w:div w:id="2107458345">
          <w:marLeft w:val="0"/>
          <w:marRight w:val="0"/>
          <w:marTop w:val="0"/>
          <w:marBottom w:val="0"/>
          <w:divBdr>
            <w:top w:val="none" w:sz="0" w:space="0" w:color="auto"/>
            <w:left w:val="none" w:sz="0" w:space="0" w:color="auto"/>
            <w:bottom w:val="none" w:sz="0" w:space="0" w:color="auto"/>
            <w:right w:val="none" w:sz="0" w:space="0" w:color="auto"/>
          </w:divBdr>
        </w:div>
        <w:div w:id="592665314">
          <w:marLeft w:val="0"/>
          <w:marRight w:val="0"/>
          <w:marTop w:val="0"/>
          <w:marBottom w:val="0"/>
          <w:divBdr>
            <w:top w:val="none" w:sz="0" w:space="0" w:color="auto"/>
            <w:left w:val="none" w:sz="0" w:space="0" w:color="auto"/>
            <w:bottom w:val="none" w:sz="0" w:space="0" w:color="auto"/>
            <w:right w:val="none" w:sz="0" w:space="0" w:color="auto"/>
          </w:divBdr>
        </w:div>
        <w:div w:id="1092897185">
          <w:marLeft w:val="0"/>
          <w:marRight w:val="0"/>
          <w:marTop w:val="0"/>
          <w:marBottom w:val="0"/>
          <w:divBdr>
            <w:top w:val="none" w:sz="0" w:space="0" w:color="auto"/>
            <w:left w:val="none" w:sz="0" w:space="0" w:color="auto"/>
            <w:bottom w:val="none" w:sz="0" w:space="0" w:color="auto"/>
            <w:right w:val="none" w:sz="0" w:space="0" w:color="auto"/>
          </w:divBdr>
        </w:div>
        <w:div w:id="1393623709">
          <w:marLeft w:val="0"/>
          <w:marRight w:val="0"/>
          <w:marTop w:val="0"/>
          <w:marBottom w:val="0"/>
          <w:divBdr>
            <w:top w:val="none" w:sz="0" w:space="0" w:color="auto"/>
            <w:left w:val="none" w:sz="0" w:space="0" w:color="auto"/>
            <w:bottom w:val="none" w:sz="0" w:space="0" w:color="auto"/>
            <w:right w:val="none" w:sz="0" w:space="0" w:color="auto"/>
          </w:divBdr>
        </w:div>
        <w:div w:id="972323726">
          <w:marLeft w:val="0"/>
          <w:marRight w:val="0"/>
          <w:marTop w:val="0"/>
          <w:marBottom w:val="0"/>
          <w:divBdr>
            <w:top w:val="none" w:sz="0" w:space="0" w:color="auto"/>
            <w:left w:val="none" w:sz="0" w:space="0" w:color="auto"/>
            <w:bottom w:val="none" w:sz="0" w:space="0" w:color="auto"/>
            <w:right w:val="none" w:sz="0" w:space="0" w:color="auto"/>
          </w:divBdr>
        </w:div>
        <w:div w:id="393311314">
          <w:marLeft w:val="0"/>
          <w:marRight w:val="0"/>
          <w:marTop w:val="0"/>
          <w:marBottom w:val="0"/>
          <w:divBdr>
            <w:top w:val="none" w:sz="0" w:space="0" w:color="auto"/>
            <w:left w:val="none" w:sz="0" w:space="0" w:color="auto"/>
            <w:bottom w:val="none" w:sz="0" w:space="0" w:color="auto"/>
            <w:right w:val="none" w:sz="0" w:space="0" w:color="auto"/>
          </w:divBdr>
        </w:div>
        <w:div w:id="453406609">
          <w:marLeft w:val="0"/>
          <w:marRight w:val="0"/>
          <w:marTop w:val="0"/>
          <w:marBottom w:val="0"/>
          <w:divBdr>
            <w:top w:val="none" w:sz="0" w:space="0" w:color="auto"/>
            <w:left w:val="none" w:sz="0" w:space="0" w:color="auto"/>
            <w:bottom w:val="none" w:sz="0" w:space="0" w:color="auto"/>
            <w:right w:val="none" w:sz="0" w:space="0" w:color="auto"/>
          </w:divBdr>
        </w:div>
      </w:divsChild>
    </w:div>
    <w:div w:id="15226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10 AvM÷ 2013</vt:lpstr>
    </vt:vector>
  </TitlesOfParts>
  <Company>g</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AvM÷ 2013</dc:title>
  <dc:subject/>
  <dc:creator>Mustafa Kamal Akanda</dc:creator>
  <cp:keywords/>
  <cp:lastModifiedBy>Md. Mujibul Haque Munir</cp:lastModifiedBy>
  <cp:revision>21</cp:revision>
  <cp:lastPrinted>2021-08-05T11:07:00Z</cp:lastPrinted>
  <dcterms:created xsi:type="dcterms:W3CDTF">2021-07-17T16:41:00Z</dcterms:created>
  <dcterms:modified xsi:type="dcterms:W3CDTF">2021-08-05T11:19:00Z</dcterms:modified>
</cp:coreProperties>
</file>